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271901" w:rsidRPr="0085332F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271901" w:rsidRPr="0085332F">
        <w:rPr>
          <w:rFonts w:ascii="Times New Roman" w:hAnsi="Times New Roman" w:cs="Times New Roman"/>
          <w:sz w:val="28"/>
          <w:szCs w:val="28"/>
        </w:rPr>
        <w:t xml:space="preserve">, com fundamento no art. 84 do CDC, </w:t>
      </w:r>
      <w:proofErr w:type="gramStart"/>
      <w:r w:rsidR="00271901" w:rsidRPr="0085332F">
        <w:rPr>
          <w:rFonts w:ascii="Times New Roman" w:hAnsi="Times New Roman" w:cs="Times New Roman"/>
          <w:sz w:val="28"/>
          <w:szCs w:val="28"/>
        </w:rPr>
        <w:t>requer</w:t>
      </w:r>
      <w:proofErr w:type="gramEnd"/>
      <w:r w:rsidR="00271901" w:rsidRPr="0085332F">
        <w:rPr>
          <w:rFonts w:ascii="Times New Roman" w:hAnsi="Times New Roman" w:cs="Times New Roman"/>
          <w:sz w:val="28"/>
          <w:szCs w:val="28"/>
        </w:rPr>
        <w:t xml:space="preserve"> a autora que, ao final, digne se Vossa Excelência de julgar procedente a presente ação: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Imputando ao réu a pena de multa diária de R$ (...) pelo descumprimento da final decisão (CPC, art. 500), independentemente da antecipação de tutela (CPC, art. 294) para que substitua o imóvel defeituoso.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Requer, ainda, a procedência da ação para condenar ré no pagamento: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Das despesas com hospedagem e locação, enquanto não substituído o imóvel defeituoso (documento5).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Das despesas de transporte e mudança, no valor de R$ (...) (documento6).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Do valor a ser arbitrado por Vossa Excelência a título de danos morais (CPC, art. 324, II), tendo em vista a posição social da autora, bem como a da ofensora, ou outro valor que Vossa Excelência venha</w:t>
      </w:r>
      <w:proofErr w:type="gramStart"/>
      <w:r w:rsidR="00271901" w:rsidRPr="008533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71901" w:rsidRPr="0085332F">
        <w:rPr>
          <w:rFonts w:ascii="Times New Roman" w:hAnsi="Times New Roman" w:cs="Times New Roman"/>
          <w:sz w:val="28"/>
          <w:szCs w:val="28"/>
        </w:rPr>
        <w:t>a arbitrar, tendo em vista os critérios expostos nesta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901" w:rsidRPr="0085332F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271901" w:rsidRPr="0085332F">
        <w:rPr>
          <w:rFonts w:ascii="Times New Roman" w:hAnsi="Times New Roman" w:cs="Times New Roman"/>
          <w:sz w:val="28"/>
          <w:szCs w:val="28"/>
        </w:rPr>
        <w:t>.</w:t>
      </w:r>
    </w:p>
    <w:p w:rsidR="00271901" w:rsidRPr="0085332F" w:rsidRDefault="0085332F" w:rsidP="0085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1901" w:rsidRPr="0085332F">
        <w:rPr>
          <w:rFonts w:ascii="Times New Roman" w:hAnsi="Times New Roman" w:cs="Times New Roman"/>
          <w:sz w:val="28"/>
          <w:szCs w:val="28"/>
        </w:rPr>
        <w:t>De custas, honorários de advogado, juros e demais</w:t>
      </w:r>
      <w:r w:rsidR="009F2FE7" w:rsidRPr="0085332F">
        <w:rPr>
          <w:rFonts w:ascii="Times New Roman" w:hAnsi="Times New Roman" w:cs="Times New Roman"/>
          <w:sz w:val="28"/>
          <w:szCs w:val="28"/>
        </w:rPr>
        <w:t xml:space="preserve"> </w:t>
      </w:r>
      <w:r w:rsidR="00271901" w:rsidRPr="0085332F">
        <w:rPr>
          <w:rFonts w:ascii="Times New Roman" w:hAnsi="Times New Roman" w:cs="Times New Roman"/>
          <w:sz w:val="28"/>
          <w:szCs w:val="28"/>
        </w:rPr>
        <w:t>despesas.</w:t>
      </w:r>
    </w:p>
    <w:p w:rsidR="00271901" w:rsidRPr="0085332F" w:rsidRDefault="00271901" w:rsidP="0085332F">
      <w:pPr>
        <w:rPr>
          <w:rFonts w:ascii="Times New Roman" w:hAnsi="Times New Roman" w:cs="Times New Roman"/>
          <w:sz w:val="28"/>
          <w:szCs w:val="28"/>
        </w:rPr>
      </w:pPr>
    </w:p>
    <w:p w:rsidR="00271901" w:rsidRPr="0085332F" w:rsidRDefault="00271901" w:rsidP="0085332F">
      <w:pPr>
        <w:rPr>
          <w:rFonts w:ascii="Times New Roman" w:hAnsi="Times New Roman" w:cs="Times New Roman"/>
          <w:sz w:val="28"/>
          <w:szCs w:val="28"/>
        </w:rPr>
      </w:pPr>
    </w:p>
    <w:sectPr w:rsidR="00271901" w:rsidRPr="0085332F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7F" w:rsidRDefault="001B077F" w:rsidP="00303BBD">
      <w:pPr>
        <w:spacing w:after="0" w:line="240" w:lineRule="auto"/>
      </w:pPr>
      <w:r>
        <w:separator/>
      </w:r>
    </w:p>
  </w:endnote>
  <w:endnote w:type="continuationSeparator" w:id="1">
    <w:p w:rsidR="001B077F" w:rsidRDefault="001B077F" w:rsidP="0030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4A4685">
    <w:pPr>
      <w:pStyle w:val="Corpodetexto"/>
      <w:spacing w:before="0" w:line="14" w:lineRule="auto"/>
      <w:ind w:left="0"/>
      <w:rPr>
        <w:sz w:val="20"/>
      </w:rPr>
    </w:pPr>
    <w:r w:rsidRPr="004A46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D677FA" w:rsidRDefault="0085332F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7F" w:rsidRDefault="001B077F" w:rsidP="00303BBD">
      <w:pPr>
        <w:spacing w:after="0" w:line="240" w:lineRule="auto"/>
      </w:pPr>
      <w:r>
        <w:separator/>
      </w:r>
    </w:p>
  </w:footnote>
  <w:footnote w:type="continuationSeparator" w:id="1">
    <w:p w:rsidR="001B077F" w:rsidRDefault="001B077F" w:rsidP="00303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DC6"/>
    <w:multiLevelType w:val="hybridMultilevel"/>
    <w:tmpl w:val="C8003604"/>
    <w:lvl w:ilvl="0" w:tplc="835A964A">
      <w:start w:val="1"/>
      <w:numFmt w:val="lowerLetter"/>
      <w:lvlText w:val="%1)"/>
      <w:lvlJc w:val="left"/>
      <w:pPr>
        <w:ind w:left="108" w:hanging="415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3D4C14E2">
      <w:start w:val="1"/>
      <w:numFmt w:val="bullet"/>
      <w:lvlText w:val="•"/>
      <w:lvlJc w:val="left"/>
      <w:pPr>
        <w:ind w:left="960" w:hanging="415"/>
      </w:pPr>
      <w:rPr>
        <w:rFonts w:hint="default"/>
      </w:rPr>
    </w:lvl>
    <w:lvl w:ilvl="2" w:tplc="9B64D47A">
      <w:start w:val="1"/>
      <w:numFmt w:val="bullet"/>
      <w:lvlText w:val="•"/>
      <w:lvlJc w:val="left"/>
      <w:pPr>
        <w:ind w:left="1821" w:hanging="415"/>
      </w:pPr>
      <w:rPr>
        <w:rFonts w:hint="default"/>
      </w:rPr>
    </w:lvl>
    <w:lvl w:ilvl="3" w:tplc="0D44658E">
      <w:start w:val="1"/>
      <w:numFmt w:val="bullet"/>
      <w:lvlText w:val="•"/>
      <w:lvlJc w:val="left"/>
      <w:pPr>
        <w:ind w:left="2681" w:hanging="415"/>
      </w:pPr>
      <w:rPr>
        <w:rFonts w:hint="default"/>
      </w:rPr>
    </w:lvl>
    <w:lvl w:ilvl="4" w:tplc="7DB4CA4A">
      <w:start w:val="1"/>
      <w:numFmt w:val="bullet"/>
      <w:lvlText w:val="•"/>
      <w:lvlJc w:val="left"/>
      <w:pPr>
        <w:ind w:left="3542" w:hanging="415"/>
      </w:pPr>
      <w:rPr>
        <w:rFonts w:hint="default"/>
      </w:rPr>
    </w:lvl>
    <w:lvl w:ilvl="5" w:tplc="F418FDFA">
      <w:start w:val="1"/>
      <w:numFmt w:val="bullet"/>
      <w:lvlText w:val="•"/>
      <w:lvlJc w:val="left"/>
      <w:pPr>
        <w:ind w:left="4402" w:hanging="415"/>
      </w:pPr>
      <w:rPr>
        <w:rFonts w:hint="default"/>
      </w:rPr>
    </w:lvl>
    <w:lvl w:ilvl="6" w:tplc="F232F352">
      <w:start w:val="1"/>
      <w:numFmt w:val="bullet"/>
      <w:lvlText w:val="•"/>
      <w:lvlJc w:val="left"/>
      <w:pPr>
        <w:ind w:left="5263" w:hanging="415"/>
      </w:pPr>
      <w:rPr>
        <w:rFonts w:hint="default"/>
      </w:rPr>
    </w:lvl>
    <w:lvl w:ilvl="7" w:tplc="3796051E">
      <w:start w:val="1"/>
      <w:numFmt w:val="bullet"/>
      <w:lvlText w:val="•"/>
      <w:lvlJc w:val="left"/>
      <w:pPr>
        <w:ind w:left="6123" w:hanging="415"/>
      </w:pPr>
      <w:rPr>
        <w:rFonts w:hint="default"/>
      </w:rPr>
    </w:lvl>
    <w:lvl w:ilvl="8" w:tplc="B5505D1E">
      <w:start w:val="1"/>
      <w:numFmt w:val="bullet"/>
      <w:lvlText w:val="•"/>
      <w:lvlJc w:val="left"/>
      <w:pPr>
        <w:ind w:left="6984" w:hanging="415"/>
      </w:pPr>
      <w:rPr>
        <w:rFonts w:hint="default"/>
      </w:rPr>
    </w:lvl>
  </w:abstractNum>
  <w:abstractNum w:abstractNumId="1">
    <w:nsid w:val="6EEA52FF"/>
    <w:multiLevelType w:val="multilevel"/>
    <w:tmpl w:val="3154BF80"/>
    <w:lvl w:ilvl="0">
      <w:start w:val="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1901"/>
    <w:rsid w:val="00035353"/>
    <w:rsid w:val="00134AC6"/>
    <w:rsid w:val="001B077F"/>
    <w:rsid w:val="00271901"/>
    <w:rsid w:val="00303BBD"/>
    <w:rsid w:val="003E5118"/>
    <w:rsid w:val="004A4685"/>
    <w:rsid w:val="00750A63"/>
    <w:rsid w:val="00772FE2"/>
    <w:rsid w:val="007A5AD2"/>
    <w:rsid w:val="0085146A"/>
    <w:rsid w:val="0085332F"/>
    <w:rsid w:val="008547D9"/>
    <w:rsid w:val="009F2FE7"/>
    <w:rsid w:val="00A20D77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271901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71901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71901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71901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271901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F2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2FE7"/>
  </w:style>
  <w:style w:type="paragraph" w:styleId="Rodap">
    <w:name w:val="footer"/>
    <w:basedOn w:val="Normal"/>
    <w:link w:val="RodapChar"/>
    <w:uiPriority w:val="99"/>
    <w:semiHidden/>
    <w:unhideWhenUsed/>
    <w:rsid w:val="009F2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2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2016-03-15T02:34:00Z</dcterms:created>
  <dcterms:modified xsi:type="dcterms:W3CDTF">2016-03-20T16:52:00Z</dcterms:modified>
</cp:coreProperties>
</file>